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Default="00D642C0">
      <w:pPr>
        <w:rPr>
          <w:b/>
        </w:rPr>
      </w:pPr>
      <w:r>
        <w:rPr>
          <w:b/>
        </w:rPr>
        <w:t>SHX: Board Resolution</w:t>
      </w:r>
    </w:p>
    <w:p w:rsidR="00D642C0" w:rsidRDefault="00D642C0">
      <w:r>
        <w:t xml:space="preserve">On 29 Oct 2020, </w:t>
      </w:r>
      <w:r w:rsidRPr="00D642C0">
        <w:t xml:space="preserve">Sai </w:t>
      </w:r>
      <w:proofErr w:type="spellStart"/>
      <w:r w:rsidRPr="00D642C0">
        <w:t>Gon</w:t>
      </w:r>
      <w:proofErr w:type="spellEnd"/>
      <w:r w:rsidRPr="00D642C0">
        <w:t xml:space="preserve"> Train Joint Stock Company</w:t>
      </w:r>
      <w:r>
        <w:t xml:space="preserve"> announced the Board Resolution No.247/NQ-HDQT about the cancellation of the organization of Extraordinary General Meeting of Shareholders 2020 as follows:</w:t>
      </w:r>
    </w:p>
    <w:p w:rsidR="00D642C0" w:rsidRDefault="00D642C0">
      <w:r>
        <w:t xml:space="preserve">Article 1. Cancel the </w:t>
      </w:r>
      <w:r>
        <w:t>organization of Extraordinary General Meeting of Shareholders 2020</w:t>
      </w:r>
      <w:r>
        <w:t xml:space="preserve">. Reason: the preparation for the organization of </w:t>
      </w:r>
      <w:r>
        <w:t>Extraordinary General Meeting of Shareholders 2020</w:t>
      </w:r>
      <w:r>
        <w:t xml:space="preserve"> </w:t>
      </w:r>
      <w:proofErr w:type="gramStart"/>
      <w:r>
        <w:t>has not been completed</w:t>
      </w:r>
      <w:proofErr w:type="gramEnd"/>
    </w:p>
    <w:p w:rsidR="00D642C0" w:rsidRDefault="00D642C0">
      <w:r>
        <w:t xml:space="preserve">Article 2. Cancel the record list of shareholders to participate the </w:t>
      </w:r>
      <w:r>
        <w:t>Extraordinary General Meeting of Shareholders 2020</w:t>
      </w:r>
      <w:r>
        <w:t xml:space="preserve"> with the record date of 12 October 2020</w:t>
      </w:r>
    </w:p>
    <w:p w:rsidR="00D642C0" w:rsidRDefault="00D642C0">
      <w:r>
        <w:t>Article 3. Time for the re-organization: based on the current situation, the Board of Directors will decide.</w:t>
      </w:r>
    </w:p>
    <w:p w:rsidR="00D642C0" w:rsidRPr="00D642C0" w:rsidRDefault="00D642C0">
      <w:r>
        <w:t>Article 4. Board of Directors, Board of Executive Managers and shareholders are responsible for the implementation of this resolution.</w:t>
      </w:r>
      <w:bookmarkStart w:id="0" w:name="_GoBack"/>
      <w:bookmarkEnd w:id="0"/>
    </w:p>
    <w:sectPr w:rsidR="00D642C0" w:rsidRPr="00D64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C0"/>
    <w:rsid w:val="00862E59"/>
    <w:rsid w:val="00AE4176"/>
    <w:rsid w:val="00D6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35BA"/>
  <w15:chartTrackingRefBased/>
  <w15:docId w15:val="{4F7F3244-29CF-41BC-9363-F1A01540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2020-11-02T08:53:00Z</dcterms:created>
  <dcterms:modified xsi:type="dcterms:W3CDTF">2020-11-02T08:59:00Z</dcterms:modified>
</cp:coreProperties>
</file>